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B89" w:rsidRPr="00E539DF" w:rsidRDefault="00FA2B89" w:rsidP="00FA2B8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89" w:rsidRDefault="00FA2B89" w:rsidP="00FA2B89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FA2B89" w:rsidRPr="006833B0" w:rsidRDefault="00FA2B89" w:rsidP="00FA2B89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FA2B89" w:rsidRDefault="00FA2B89" w:rsidP="00FA2B8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FA2B89" w:rsidRPr="00FA2B89" w:rsidRDefault="00FA2B89" w:rsidP="00FA2B8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FA2B89" w:rsidRDefault="00FA2B89" w:rsidP="00FA2B89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1378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A2B89" w:rsidRPr="00FA2B89" w:rsidRDefault="00FA2B89" w:rsidP="00FA2B8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FB5DA3" w:rsidRPr="00FA2B89" w:rsidRDefault="00FB5DA3" w:rsidP="00FB5DA3">
      <w:pPr>
        <w:rPr>
          <w:b/>
          <w:sz w:val="28"/>
          <w:szCs w:val="28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="00D77738">
        <w:rPr>
          <w:b/>
          <w:sz w:val="28"/>
          <w:szCs w:val="28"/>
        </w:rPr>
        <w:t>дозволу</w:t>
      </w:r>
      <w:r w:rsidR="00D77738">
        <w:rPr>
          <w:b/>
          <w:sz w:val="28"/>
          <w:szCs w:val="28"/>
          <w:lang w:val="uk-UA"/>
        </w:rPr>
        <w:t xml:space="preserve"> Редьку Артему Олександровичу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454EE6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CF010F">
        <w:rPr>
          <w:b/>
          <w:sz w:val="28"/>
          <w:szCs w:val="28"/>
          <w:lang w:val="uk-UA"/>
        </w:rPr>
        <w:t>площею до 0,10</w:t>
      </w:r>
      <w:r w:rsidR="00454EE6">
        <w:rPr>
          <w:b/>
          <w:sz w:val="28"/>
          <w:szCs w:val="28"/>
          <w:lang w:val="uk-UA"/>
        </w:rPr>
        <w:t>00</w:t>
      </w:r>
      <w:r w:rsidR="00CF010F">
        <w:rPr>
          <w:b/>
          <w:sz w:val="28"/>
          <w:szCs w:val="28"/>
          <w:lang w:val="uk-UA"/>
        </w:rPr>
        <w:t xml:space="preserve"> га </w:t>
      </w:r>
    </w:p>
    <w:p w:rsidR="00FB5DA3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та споруд в м. </w:t>
      </w:r>
      <w:r w:rsidR="00D77738">
        <w:rPr>
          <w:b/>
          <w:sz w:val="28"/>
          <w:szCs w:val="28"/>
          <w:lang w:val="uk-UA"/>
        </w:rPr>
        <w:t>Кагарлик по вул. Архітекторів 82</w:t>
      </w:r>
      <w:r w:rsidR="00454EE6">
        <w:rPr>
          <w:b/>
          <w:sz w:val="28"/>
          <w:szCs w:val="28"/>
          <w:lang w:val="uk-UA"/>
        </w:rPr>
        <w:t xml:space="preserve"> (ООС)</w:t>
      </w:r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FA2B89" w:rsidRDefault="00FA2B89" w:rsidP="00FB5DA3">
      <w:pPr>
        <w:jc w:val="center"/>
        <w:rPr>
          <w:sz w:val="28"/>
          <w:szCs w:val="28"/>
          <w:lang w:val="uk-UA"/>
        </w:rPr>
      </w:pPr>
    </w:p>
    <w:p w:rsidR="009F4367" w:rsidRPr="009F4367" w:rsidRDefault="00FB5DA3" w:rsidP="009F4367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D77738">
        <w:rPr>
          <w:color w:val="000000"/>
          <w:sz w:val="28"/>
          <w:szCs w:val="28"/>
          <w:lang w:val="uk-UA"/>
        </w:rPr>
        <w:t>Редько Артема Олександровича</w:t>
      </w:r>
      <w:r>
        <w:rPr>
          <w:sz w:val="28"/>
          <w:szCs w:val="28"/>
          <w:lang w:val="uk-UA"/>
        </w:rPr>
        <w:t xml:space="preserve"> </w:t>
      </w:r>
      <w:r w:rsidR="00CF010F">
        <w:rPr>
          <w:color w:val="000000"/>
          <w:sz w:val="28"/>
          <w:szCs w:val="28"/>
          <w:lang w:val="uk-UA"/>
        </w:rPr>
        <w:t>(м</w:t>
      </w:r>
      <w:r w:rsidR="00D77738">
        <w:rPr>
          <w:color w:val="000000"/>
          <w:sz w:val="28"/>
          <w:szCs w:val="28"/>
          <w:lang w:val="uk-UA"/>
        </w:rPr>
        <w:t>. Кагарлик вул. Горького, 64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F4367" w:rsidRPr="009F4367">
        <w:rPr>
          <w:sz w:val="28"/>
          <w:szCs w:val="28"/>
          <w:lang w:val="uk-UA"/>
        </w:rPr>
        <w:t xml:space="preserve">враховуючи пропозиції </w:t>
      </w:r>
      <w:r w:rsidR="009F4367" w:rsidRPr="009F436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F4367" w:rsidRPr="009F436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A2B89">
      <w:pPr>
        <w:jc w:val="both"/>
        <w:rPr>
          <w:color w:val="000000"/>
          <w:sz w:val="28"/>
          <w:szCs w:val="28"/>
          <w:lang w:val="uk-UA"/>
        </w:rPr>
      </w:pPr>
    </w:p>
    <w:p w:rsidR="00CF010F" w:rsidRDefault="00FA2B89" w:rsidP="00454E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86170C"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D77738">
        <w:rPr>
          <w:sz w:val="28"/>
          <w:szCs w:val="28"/>
          <w:lang w:val="uk-UA"/>
        </w:rPr>
        <w:t>Редьку Артему Олександровичу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</w:t>
      </w:r>
      <w:r w:rsidR="00CF010F">
        <w:rPr>
          <w:bCs/>
          <w:sz w:val="28"/>
          <w:szCs w:val="28"/>
          <w:lang w:val="uk-UA"/>
        </w:rPr>
        <w:t>ної ділянки у власність загальною площею до 0,10</w:t>
      </w:r>
      <w:r w:rsidR="00454EE6">
        <w:rPr>
          <w:bCs/>
          <w:sz w:val="28"/>
          <w:szCs w:val="28"/>
          <w:lang w:val="uk-UA"/>
        </w:rPr>
        <w:t>00</w:t>
      </w:r>
      <w:r w:rsidR="00CF010F">
        <w:rPr>
          <w:bCs/>
          <w:sz w:val="28"/>
          <w:szCs w:val="28"/>
          <w:lang w:val="uk-UA"/>
        </w:rPr>
        <w:t xml:space="preserve"> га для </w:t>
      </w:r>
      <w:r w:rsidR="0086170C">
        <w:rPr>
          <w:bCs/>
          <w:sz w:val="28"/>
          <w:szCs w:val="28"/>
          <w:lang w:val="uk-UA"/>
        </w:rPr>
        <w:t xml:space="preserve"> </w:t>
      </w:r>
      <w:r w:rsidR="00CF010F" w:rsidRPr="00CF010F">
        <w:rPr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та споруд в м. </w:t>
      </w:r>
      <w:r w:rsidR="00D77738">
        <w:rPr>
          <w:sz w:val="28"/>
          <w:szCs w:val="28"/>
          <w:lang w:val="uk-UA"/>
        </w:rPr>
        <w:t>Кагарлик по вул. Архітекторів 82</w:t>
      </w:r>
      <w:r w:rsidR="00CF010F" w:rsidRPr="00CF010F">
        <w:rPr>
          <w:sz w:val="28"/>
          <w:szCs w:val="28"/>
          <w:lang w:val="uk-UA"/>
        </w:rPr>
        <w:t>.</w:t>
      </w:r>
    </w:p>
    <w:p w:rsidR="002E15E6" w:rsidRPr="00CF010F" w:rsidRDefault="002E15E6" w:rsidP="00CF010F">
      <w:pPr>
        <w:rPr>
          <w:sz w:val="28"/>
          <w:szCs w:val="28"/>
          <w:lang w:val="uk-UA"/>
        </w:rPr>
      </w:pPr>
    </w:p>
    <w:p w:rsidR="00FB5DA3" w:rsidRDefault="00FA2B89" w:rsidP="00CF010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FB5DA3">
        <w:rPr>
          <w:sz w:val="28"/>
          <w:szCs w:val="28"/>
          <w:lang w:val="uk-UA"/>
        </w:rPr>
        <w:t>2</w:t>
      </w:r>
      <w:r w:rsidR="00FB5DA3"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 w:rsidR="00FB5DA3">
        <w:rPr>
          <w:sz w:val="28"/>
          <w:szCs w:val="28"/>
        </w:rPr>
        <w:t>р</w:t>
      </w:r>
      <w:proofErr w:type="gramEnd"/>
      <w:r w:rsidR="00FB5DA3"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A2B89" w:rsidRPr="006833B0" w:rsidRDefault="00FA2B89" w:rsidP="00FA2B89">
      <w:pPr>
        <w:ind w:firstLine="709"/>
        <w:jc w:val="both"/>
        <w:rPr>
          <w:sz w:val="28"/>
          <w:szCs w:val="28"/>
        </w:rPr>
      </w:pPr>
    </w:p>
    <w:p w:rsidR="00FA2B89" w:rsidRPr="00E539DF" w:rsidRDefault="00FA2B89" w:rsidP="00FA2B89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A552F2" w:rsidRDefault="00A552F2" w:rsidP="00FA2B89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D2EE5"/>
    <w:rsid w:val="00177B5E"/>
    <w:rsid w:val="0020386A"/>
    <w:rsid w:val="002E15E6"/>
    <w:rsid w:val="00303981"/>
    <w:rsid w:val="00343A4B"/>
    <w:rsid w:val="003922F8"/>
    <w:rsid w:val="00454EE6"/>
    <w:rsid w:val="00480AFB"/>
    <w:rsid w:val="004E4B9D"/>
    <w:rsid w:val="005501EA"/>
    <w:rsid w:val="00584DC8"/>
    <w:rsid w:val="0086170C"/>
    <w:rsid w:val="00881976"/>
    <w:rsid w:val="009F4367"/>
    <w:rsid w:val="00A552F2"/>
    <w:rsid w:val="00BD2742"/>
    <w:rsid w:val="00BF3FC8"/>
    <w:rsid w:val="00C6359B"/>
    <w:rsid w:val="00CC1077"/>
    <w:rsid w:val="00CF010F"/>
    <w:rsid w:val="00D77738"/>
    <w:rsid w:val="00DE56EB"/>
    <w:rsid w:val="00FA2B89"/>
    <w:rsid w:val="00FB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6</cp:revision>
  <cp:lastPrinted>2021-09-27T11:26:00Z</cp:lastPrinted>
  <dcterms:created xsi:type="dcterms:W3CDTF">2021-09-03T08:26:00Z</dcterms:created>
  <dcterms:modified xsi:type="dcterms:W3CDTF">2021-09-27T13:52:00Z</dcterms:modified>
</cp:coreProperties>
</file>